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73" w:type="dxa"/>
        <w:tblInd w:w="55" w:type="dxa"/>
        <w:tblLayout w:type="fixed"/>
        <w:tblCellMar>
          <w:left w:w="55" w:type="dxa"/>
          <w:right w:w="55" w:type="dxa"/>
        </w:tblCellMar>
        <w:tblLook w:val="0000" w:firstRow="0" w:lastRow="0" w:firstColumn="0" w:lastColumn="0" w:noHBand="0" w:noVBand="0"/>
      </w:tblPr>
      <w:tblGrid>
        <w:gridCol w:w="360"/>
        <w:gridCol w:w="270"/>
        <w:gridCol w:w="540"/>
        <w:gridCol w:w="900"/>
        <w:gridCol w:w="180"/>
        <w:gridCol w:w="1350"/>
        <w:gridCol w:w="1260"/>
        <w:gridCol w:w="180"/>
        <w:gridCol w:w="180"/>
        <w:gridCol w:w="900"/>
        <w:gridCol w:w="644"/>
        <w:gridCol w:w="616"/>
        <w:gridCol w:w="1260"/>
        <w:gridCol w:w="1333"/>
      </w:tblGrid>
      <w:tr w:rsidR="00763B98" w:rsidRPr="00763B98" w14:paraId="1012224B" w14:textId="77777777" w:rsidTr="00763B98">
        <w:trPr>
          <w:trHeight w:val="1"/>
        </w:trPr>
        <w:tc>
          <w:tcPr>
            <w:tcW w:w="504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C8885B" w14:textId="77777777" w:rsidR="00763B98" w:rsidRPr="00763B98" w:rsidRDefault="00763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Име и презиме</w:t>
            </w:r>
          </w:p>
        </w:tc>
        <w:tc>
          <w:tcPr>
            <w:tcW w:w="49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23BCE2" w14:textId="77777777" w:rsidR="00763B98" w:rsidRPr="00763B98" w:rsidRDefault="00763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Драган Л. Вукасовић</w:t>
            </w:r>
          </w:p>
        </w:tc>
      </w:tr>
      <w:tr w:rsidR="00763B98" w:rsidRPr="00763B98" w14:paraId="3B6A75DD" w14:textId="77777777" w:rsidTr="00763B98">
        <w:trPr>
          <w:trHeight w:val="1"/>
        </w:trPr>
        <w:tc>
          <w:tcPr>
            <w:tcW w:w="504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BA48DA" w14:textId="77777777" w:rsidR="00763B98" w:rsidRPr="00763B98" w:rsidRDefault="00763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Звање</w:t>
            </w:r>
          </w:p>
        </w:tc>
        <w:tc>
          <w:tcPr>
            <w:tcW w:w="49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89901C" w14:textId="77777777" w:rsidR="00763B98" w:rsidRPr="00763B98" w:rsidRDefault="00763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ванредни професор</w:t>
            </w:r>
          </w:p>
        </w:tc>
      </w:tr>
      <w:tr w:rsidR="00763B98" w:rsidRPr="00763B98" w14:paraId="037475C4" w14:textId="77777777" w:rsidTr="00763B98">
        <w:trPr>
          <w:trHeight w:val="1"/>
        </w:trPr>
        <w:tc>
          <w:tcPr>
            <w:tcW w:w="504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386424" w14:textId="77777777" w:rsidR="00763B98" w:rsidRPr="00763B98" w:rsidRDefault="00763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Назив инситуције у којој наставник ради са пуним или непуним радним временом и од кад</w:t>
            </w:r>
          </w:p>
        </w:tc>
        <w:tc>
          <w:tcPr>
            <w:tcW w:w="49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66B682" w14:textId="77777777" w:rsidR="00763B98" w:rsidRPr="00905374" w:rsidRDefault="00763B98" w:rsidP="00905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Висока школа “Академија за пословну економију” у Чачку </w:t>
            </w:r>
            <w:r w:rsidR="0090537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од </w:t>
            </w:r>
            <w:r w:rsidRPr="00763B9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21.09.2020. године са пуним радним вр</w:t>
            </w:r>
            <w:r w:rsidR="0090537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r w:rsidRPr="00763B9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 100%</w:t>
            </w:r>
          </w:p>
        </w:tc>
      </w:tr>
      <w:tr w:rsidR="00763B98" w:rsidRPr="00763B98" w14:paraId="7B170A3A" w14:textId="77777777" w:rsidTr="00763B98">
        <w:trPr>
          <w:trHeight w:val="1"/>
        </w:trPr>
        <w:tc>
          <w:tcPr>
            <w:tcW w:w="504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D6A032" w14:textId="77777777" w:rsidR="00763B98" w:rsidRPr="00763B98" w:rsidRDefault="00763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Ужа научна односно уметничка област</w:t>
            </w:r>
          </w:p>
        </w:tc>
        <w:tc>
          <w:tcPr>
            <w:tcW w:w="49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CC5649" w14:textId="77777777" w:rsidR="00763B98" w:rsidRPr="00763B98" w:rsidRDefault="00763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Економија, финансије и рачуноводство</w:t>
            </w:r>
          </w:p>
        </w:tc>
      </w:tr>
      <w:tr w:rsidR="00763B98" w:rsidRPr="00763B98" w14:paraId="499A6073" w14:textId="77777777" w:rsidTr="00763B98">
        <w:trPr>
          <w:trHeight w:val="222"/>
        </w:trPr>
        <w:tc>
          <w:tcPr>
            <w:tcW w:w="9973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F05FDC" w14:textId="77777777" w:rsidR="00763B98" w:rsidRPr="00763B98" w:rsidRDefault="00763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Академска каријера</w:t>
            </w:r>
          </w:p>
        </w:tc>
      </w:tr>
      <w:tr w:rsidR="00763B98" w:rsidRPr="00763B98" w14:paraId="2EB7D763" w14:textId="77777777" w:rsidTr="00905374">
        <w:trPr>
          <w:trHeight w:val="1"/>
        </w:trPr>
        <w:tc>
          <w:tcPr>
            <w:tcW w:w="11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72FA56" w14:textId="77777777" w:rsidR="00763B98" w:rsidRPr="00763B98" w:rsidRDefault="00763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FA97EC" w14:textId="77777777" w:rsidR="00763B98" w:rsidRPr="00763B98" w:rsidRDefault="00763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Година</w:t>
            </w:r>
          </w:p>
        </w:tc>
        <w:tc>
          <w:tcPr>
            <w:tcW w:w="315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A31B0A" w14:textId="77777777" w:rsidR="00763B98" w:rsidRPr="00763B98" w:rsidRDefault="00763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Институција</w:t>
            </w:r>
          </w:p>
        </w:tc>
        <w:tc>
          <w:tcPr>
            <w:tcW w:w="21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513477" w14:textId="77777777" w:rsidR="00763B98" w:rsidRPr="00763B98" w:rsidRDefault="00763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Научна област</w:t>
            </w:r>
          </w:p>
        </w:tc>
        <w:tc>
          <w:tcPr>
            <w:tcW w:w="25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5666F1" w14:textId="77777777" w:rsidR="00763B98" w:rsidRPr="00763B98" w:rsidRDefault="00763B98" w:rsidP="00763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Ужа научна област</w:t>
            </w:r>
          </w:p>
        </w:tc>
      </w:tr>
      <w:tr w:rsidR="00763B98" w:rsidRPr="00763B98" w14:paraId="095BF02E" w14:textId="77777777" w:rsidTr="00905374">
        <w:trPr>
          <w:trHeight w:val="1"/>
        </w:trPr>
        <w:tc>
          <w:tcPr>
            <w:tcW w:w="11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CEAE68" w14:textId="77777777" w:rsidR="00763B98" w:rsidRPr="00763B98" w:rsidRDefault="00763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Избор у звање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05A385" w14:textId="77777777" w:rsidR="00763B98" w:rsidRPr="00763B98" w:rsidRDefault="00763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315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5F1A0E" w14:textId="77777777" w:rsidR="00763B98" w:rsidRPr="00763B98" w:rsidRDefault="00763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  <w:r w:rsidRPr="00763B9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Академија за пословну економију”, Чачак</w:t>
            </w:r>
          </w:p>
        </w:tc>
        <w:tc>
          <w:tcPr>
            <w:tcW w:w="21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7764C7" w14:textId="77777777" w:rsidR="00763B98" w:rsidRPr="00763B98" w:rsidRDefault="00763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Економске науке</w:t>
            </w:r>
          </w:p>
        </w:tc>
        <w:tc>
          <w:tcPr>
            <w:tcW w:w="25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61EA08" w14:textId="77777777" w:rsidR="00763B98" w:rsidRPr="00763B98" w:rsidRDefault="00763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Економија, финансије и рачуноводство</w:t>
            </w:r>
          </w:p>
        </w:tc>
      </w:tr>
      <w:tr w:rsidR="00763B98" w:rsidRPr="00763B98" w14:paraId="15F469E2" w14:textId="77777777" w:rsidTr="00905374">
        <w:trPr>
          <w:trHeight w:val="1"/>
        </w:trPr>
        <w:tc>
          <w:tcPr>
            <w:tcW w:w="11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19BBD3" w14:textId="77777777" w:rsidR="00763B98" w:rsidRPr="00763B98" w:rsidRDefault="00763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Докторат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476073" w14:textId="77777777" w:rsidR="00763B98" w:rsidRPr="00763B98" w:rsidRDefault="00763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</w:tc>
        <w:tc>
          <w:tcPr>
            <w:tcW w:w="315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4BEA9A" w14:textId="77777777" w:rsidR="00763B98" w:rsidRPr="00763B98" w:rsidRDefault="00763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Економски факултет у Суботици, Универзитет у Новом Саду</w:t>
            </w:r>
          </w:p>
        </w:tc>
        <w:tc>
          <w:tcPr>
            <w:tcW w:w="21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73F314" w14:textId="77777777" w:rsidR="00763B98" w:rsidRPr="00763B98" w:rsidRDefault="00763B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Економске науке</w:t>
            </w:r>
          </w:p>
        </w:tc>
        <w:tc>
          <w:tcPr>
            <w:tcW w:w="25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413E00" w14:textId="77777777" w:rsidR="00763B98" w:rsidRPr="00763B98" w:rsidRDefault="00763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Фин</w:t>
            </w:r>
            <w:r w:rsidRPr="00763B9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763B98">
              <w:rPr>
                <w:rFonts w:ascii="Times New Roman" w:hAnsi="Times New Roman" w:cs="Times New Roman"/>
                <w:sz w:val="20"/>
                <w:szCs w:val="20"/>
              </w:rPr>
              <w:t>сије и рачуноводство</w:t>
            </w:r>
          </w:p>
        </w:tc>
      </w:tr>
      <w:tr w:rsidR="00763B98" w:rsidRPr="00763B98" w14:paraId="6A2188CF" w14:textId="77777777" w:rsidTr="00905374">
        <w:trPr>
          <w:trHeight w:val="1"/>
        </w:trPr>
        <w:tc>
          <w:tcPr>
            <w:tcW w:w="11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8EBB72" w14:textId="77777777" w:rsidR="00763B98" w:rsidRPr="00763B98" w:rsidRDefault="00763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Магистратура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B9F507" w14:textId="77777777" w:rsidR="00763B98" w:rsidRPr="00763B98" w:rsidRDefault="00763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</w:rPr>
              <w:t>1996</w:t>
            </w:r>
          </w:p>
        </w:tc>
        <w:tc>
          <w:tcPr>
            <w:tcW w:w="315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FA0DF7" w14:textId="77777777" w:rsidR="00763B98" w:rsidRPr="00763B98" w:rsidRDefault="00763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Економски факултет у Суботици, Универзитет у Новом Саду</w:t>
            </w:r>
          </w:p>
        </w:tc>
        <w:tc>
          <w:tcPr>
            <w:tcW w:w="21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F6C9AB" w14:textId="77777777" w:rsidR="00763B98" w:rsidRPr="00763B98" w:rsidRDefault="00763B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Економске науке</w:t>
            </w:r>
          </w:p>
        </w:tc>
        <w:tc>
          <w:tcPr>
            <w:tcW w:w="25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A39896" w14:textId="77777777" w:rsidR="00763B98" w:rsidRDefault="00763B98">
            <w:r w:rsidRPr="00D22CA0">
              <w:rPr>
                <w:rFonts w:ascii="Times New Roman" w:hAnsi="Times New Roman" w:cs="Times New Roman"/>
                <w:sz w:val="20"/>
                <w:szCs w:val="20"/>
              </w:rPr>
              <w:t>Финансије и рачуноводство</w:t>
            </w:r>
          </w:p>
        </w:tc>
      </w:tr>
      <w:tr w:rsidR="00763B98" w:rsidRPr="00763B98" w14:paraId="56788549" w14:textId="77777777" w:rsidTr="00905374">
        <w:trPr>
          <w:trHeight w:val="1"/>
        </w:trPr>
        <w:tc>
          <w:tcPr>
            <w:tcW w:w="11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8A50A2" w14:textId="77777777" w:rsidR="00763B98" w:rsidRPr="00763B98" w:rsidRDefault="00763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Диплома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440BC1" w14:textId="77777777" w:rsidR="00763B98" w:rsidRPr="00763B98" w:rsidRDefault="00763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</w:rPr>
              <w:t>1993</w:t>
            </w:r>
          </w:p>
        </w:tc>
        <w:tc>
          <w:tcPr>
            <w:tcW w:w="315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83A7BB" w14:textId="77777777" w:rsidR="00763B98" w:rsidRPr="00763B98" w:rsidRDefault="00763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Економски факултет у Суботици, Универзитет у Новом Саду</w:t>
            </w:r>
          </w:p>
        </w:tc>
        <w:tc>
          <w:tcPr>
            <w:tcW w:w="21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C688C0" w14:textId="77777777" w:rsidR="00763B98" w:rsidRPr="00763B98" w:rsidRDefault="00763B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Економске науке</w:t>
            </w:r>
          </w:p>
        </w:tc>
        <w:tc>
          <w:tcPr>
            <w:tcW w:w="25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790317" w14:textId="77777777" w:rsidR="00763B98" w:rsidRDefault="00763B98">
            <w:r w:rsidRPr="00D22CA0">
              <w:rPr>
                <w:rFonts w:ascii="Times New Roman" w:hAnsi="Times New Roman" w:cs="Times New Roman"/>
                <w:sz w:val="20"/>
                <w:szCs w:val="20"/>
              </w:rPr>
              <w:t>Финансије и рачуноводство</w:t>
            </w:r>
          </w:p>
        </w:tc>
      </w:tr>
      <w:tr w:rsidR="00763B98" w:rsidRPr="00763B98" w14:paraId="17104D21" w14:textId="77777777" w:rsidTr="00763B98">
        <w:trPr>
          <w:trHeight w:val="1"/>
        </w:trPr>
        <w:tc>
          <w:tcPr>
            <w:tcW w:w="9973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9E2C24" w14:textId="77777777" w:rsidR="00763B98" w:rsidRPr="00763B98" w:rsidRDefault="00763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Списак предмета за које је наставник акредитован на првом или другом степену студија</w:t>
            </w:r>
          </w:p>
        </w:tc>
      </w:tr>
      <w:tr w:rsidR="00763B98" w:rsidRPr="00763B98" w14:paraId="18D4AC00" w14:textId="77777777" w:rsidTr="00905374">
        <w:trPr>
          <w:trHeight w:val="1"/>
        </w:trPr>
        <w:tc>
          <w:tcPr>
            <w:tcW w:w="6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6B9B9D" w14:textId="77777777" w:rsidR="00763B98" w:rsidRPr="00905374" w:rsidRDefault="00763B98" w:rsidP="00905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Р.Б.</w:t>
            </w:r>
          </w:p>
        </w:tc>
        <w:tc>
          <w:tcPr>
            <w:tcW w:w="16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3DD1D2" w14:textId="77777777" w:rsidR="00763B98" w:rsidRPr="00763B98" w:rsidRDefault="00763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Ознака предмета</w:t>
            </w:r>
          </w:p>
        </w:tc>
        <w:tc>
          <w:tcPr>
            <w:tcW w:w="26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A71B77" w14:textId="77777777" w:rsidR="00763B98" w:rsidRPr="00763B98" w:rsidRDefault="00763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предмета</w:t>
            </w:r>
          </w:p>
        </w:tc>
        <w:tc>
          <w:tcPr>
            <w:tcW w:w="1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D56439" w14:textId="77777777" w:rsidR="00763B98" w:rsidRPr="00763B98" w:rsidRDefault="00763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Вид наставе</w:t>
            </w:r>
          </w:p>
        </w:tc>
        <w:tc>
          <w:tcPr>
            <w:tcW w:w="25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7296D5" w14:textId="77777777" w:rsidR="00763B98" w:rsidRPr="00763B98" w:rsidRDefault="00763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студијског програма</w:t>
            </w:r>
          </w:p>
        </w:tc>
        <w:tc>
          <w:tcPr>
            <w:tcW w:w="1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111EBA" w14:textId="77777777" w:rsidR="00763B98" w:rsidRPr="00763B98" w:rsidRDefault="00763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Врста студија </w:t>
            </w:r>
          </w:p>
        </w:tc>
      </w:tr>
      <w:tr w:rsidR="00763B98" w:rsidRPr="00763B98" w14:paraId="485C231A" w14:textId="77777777" w:rsidTr="00905374">
        <w:trPr>
          <w:trHeight w:val="1"/>
        </w:trPr>
        <w:tc>
          <w:tcPr>
            <w:tcW w:w="6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D73B17" w14:textId="77777777" w:rsidR="00763B98" w:rsidRPr="00763B98" w:rsidRDefault="00763B98" w:rsidP="00763B98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02B8F3" w14:textId="77777777" w:rsidR="00763B98" w:rsidRPr="00763B98" w:rsidRDefault="00763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7E02B7" w14:textId="77777777" w:rsidR="00763B98" w:rsidRPr="00763B98" w:rsidRDefault="00763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</w:rPr>
              <w:t>Рачуноводство</w:t>
            </w:r>
          </w:p>
        </w:tc>
        <w:tc>
          <w:tcPr>
            <w:tcW w:w="1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3B0869" w14:textId="77777777" w:rsidR="00763B98" w:rsidRPr="00763B98" w:rsidRDefault="00763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</w:rPr>
              <w:t>Предавања</w:t>
            </w:r>
          </w:p>
        </w:tc>
        <w:tc>
          <w:tcPr>
            <w:tcW w:w="25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BE8D7F" w14:textId="77777777" w:rsidR="00763B98" w:rsidRPr="00763B98" w:rsidRDefault="00763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</w:rPr>
              <w:t>Финансије и банкарство</w:t>
            </w:r>
          </w:p>
        </w:tc>
        <w:tc>
          <w:tcPr>
            <w:tcW w:w="1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470373" w14:textId="77777777" w:rsidR="00763B98" w:rsidRPr="00763B98" w:rsidRDefault="00763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</w:rPr>
              <w:t>ОАС</w:t>
            </w:r>
          </w:p>
        </w:tc>
      </w:tr>
      <w:tr w:rsidR="00763B98" w:rsidRPr="00763B98" w14:paraId="1B7DCF23" w14:textId="77777777" w:rsidTr="00905374">
        <w:trPr>
          <w:trHeight w:val="1"/>
        </w:trPr>
        <w:tc>
          <w:tcPr>
            <w:tcW w:w="6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BB6B7F" w14:textId="77777777" w:rsidR="00763B98" w:rsidRPr="00763B98" w:rsidRDefault="00763B98" w:rsidP="00763B98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17B2D0" w14:textId="46105321" w:rsidR="00763B98" w:rsidRPr="00CB1D15" w:rsidRDefault="00CB1D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20.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OF0013</w:t>
            </w:r>
          </w:p>
        </w:tc>
        <w:tc>
          <w:tcPr>
            <w:tcW w:w="26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33C0EF" w14:textId="77777777" w:rsidR="00763B98" w:rsidRPr="00763B98" w:rsidRDefault="009053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="00763B98" w:rsidRPr="00763B98">
              <w:rPr>
                <w:rFonts w:ascii="Times New Roman" w:hAnsi="Times New Roman" w:cs="Times New Roman"/>
                <w:sz w:val="20"/>
                <w:szCs w:val="20"/>
              </w:rPr>
              <w:t>словне</w:t>
            </w:r>
            <w:proofErr w:type="spellEnd"/>
            <w:r w:rsidR="00763B98" w:rsidRPr="00763B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63B98" w:rsidRPr="00763B98">
              <w:rPr>
                <w:rFonts w:ascii="Times New Roman" w:hAnsi="Times New Roman" w:cs="Times New Roman"/>
                <w:sz w:val="20"/>
                <w:szCs w:val="20"/>
              </w:rPr>
              <w:t>финансије</w:t>
            </w:r>
            <w:proofErr w:type="spellEnd"/>
          </w:p>
        </w:tc>
        <w:tc>
          <w:tcPr>
            <w:tcW w:w="1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7D75D4" w14:textId="77777777" w:rsidR="00763B98" w:rsidRPr="00763B98" w:rsidRDefault="00763B98" w:rsidP="004E4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</w:rPr>
              <w:t>Предавања</w:t>
            </w:r>
          </w:p>
        </w:tc>
        <w:tc>
          <w:tcPr>
            <w:tcW w:w="25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1E1A2A" w14:textId="77777777" w:rsidR="00763B98" w:rsidRPr="00763B98" w:rsidRDefault="00763B98" w:rsidP="004E4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</w:rPr>
              <w:t>Финансије и банкарство</w:t>
            </w:r>
          </w:p>
        </w:tc>
        <w:tc>
          <w:tcPr>
            <w:tcW w:w="1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DE7010" w14:textId="77777777" w:rsidR="00763B98" w:rsidRPr="00763B98" w:rsidRDefault="00763B98" w:rsidP="004E4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</w:rPr>
              <w:t>ОАС</w:t>
            </w:r>
          </w:p>
        </w:tc>
      </w:tr>
      <w:tr w:rsidR="00763B98" w:rsidRPr="00763B98" w14:paraId="7AD03197" w14:textId="77777777" w:rsidTr="00905374">
        <w:trPr>
          <w:trHeight w:val="1"/>
        </w:trPr>
        <w:tc>
          <w:tcPr>
            <w:tcW w:w="6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802378" w14:textId="77777777" w:rsidR="00763B98" w:rsidRPr="00763B98" w:rsidRDefault="00763B98" w:rsidP="00763B98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DD7D74" w14:textId="422C0B30" w:rsidR="00763B98" w:rsidRPr="00763B98" w:rsidRDefault="00CB1D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 OF0053</w:t>
            </w:r>
          </w:p>
        </w:tc>
        <w:tc>
          <w:tcPr>
            <w:tcW w:w="26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2269DD" w14:textId="77777777" w:rsidR="00763B98" w:rsidRPr="00763B98" w:rsidRDefault="00763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</w:rPr>
              <w:t>Управљање инвестицијама и пројектима</w:t>
            </w:r>
          </w:p>
        </w:tc>
        <w:tc>
          <w:tcPr>
            <w:tcW w:w="1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4408E5" w14:textId="77777777" w:rsidR="00763B98" w:rsidRPr="00763B98" w:rsidRDefault="00763B98" w:rsidP="004E4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</w:rPr>
              <w:t>Предавања</w:t>
            </w:r>
          </w:p>
        </w:tc>
        <w:tc>
          <w:tcPr>
            <w:tcW w:w="25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162035" w14:textId="77777777" w:rsidR="00763B98" w:rsidRPr="00763B98" w:rsidRDefault="00763B98" w:rsidP="004E4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</w:rPr>
              <w:t>Финансије и банкарство</w:t>
            </w:r>
          </w:p>
        </w:tc>
        <w:tc>
          <w:tcPr>
            <w:tcW w:w="1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DE78E2" w14:textId="77777777" w:rsidR="00763B98" w:rsidRPr="00763B98" w:rsidRDefault="00763B98" w:rsidP="004E4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</w:rPr>
              <w:t>ОАС</w:t>
            </w:r>
          </w:p>
        </w:tc>
      </w:tr>
      <w:tr w:rsidR="00763B98" w:rsidRPr="00763B98" w14:paraId="3E12361E" w14:textId="77777777" w:rsidTr="00905374">
        <w:trPr>
          <w:trHeight w:val="1"/>
        </w:trPr>
        <w:tc>
          <w:tcPr>
            <w:tcW w:w="6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0B769A" w14:textId="77777777" w:rsidR="00763B98" w:rsidRPr="00763B98" w:rsidRDefault="00763B98" w:rsidP="00763B98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D1B873" w14:textId="2F851518" w:rsidR="00763B98" w:rsidRPr="00763B98" w:rsidRDefault="00CB1D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 OF0056</w:t>
            </w:r>
          </w:p>
        </w:tc>
        <w:tc>
          <w:tcPr>
            <w:tcW w:w="26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9E110E" w14:textId="77777777" w:rsidR="00763B98" w:rsidRPr="00763B98" w:rsidRDefault="00763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</w:rPr>
              <w:t>Ревизија и контрола</w:t>
            </w:r>
          </w:p>
        </w:tc>
        <w:tc>
          <w:tcPr>
            <w:tcW w:w="1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013AE6" w14:textId="77777777" w:rsidR="00763B98" w:rsidRPr="00763B98" w:rsidRDefault="00763B98" w:rsidP="004E4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</w:rPr>
              <w:t>Предавања</w:t>
            </w:r>
          </w:p>
        </w:tc>
        <w:tc>
          <w:tcPr>
            <w:tcW w:w="25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3D6A4A" w14:textId="77777777" w:rsidR="00763B98" w:rsidRPr="00763B98" w:rsidRDefault="00763B98" w:rsidP="004E4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</w:rPr>
              <w:t>Финансије и банкарство</w:t>
            </w:r>
          </w:p>
        </w:tc>
        <w:tc>
          <w:tcPr>
            <w:tcW w:w="1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235F77" w14:textId="77777777" w:rsidR="00763B98" w:rsidRPr="00763B98" w:rsidRDefault="00763B98" w:rsidP="004E4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</w:rPr>
              <w:t>ОАС</w:t>
            </w:r>
          </w:p>
        </w:tc>
      </w:tr>
      <w:tr w:rsidR="00763B98" w:rsidRPr="00763B98" w14:paraId="55C8FCA3" w14:textId="77777777" w:rsidTr="00905374">
        <w:trPr>
          <w:trHeight w:val="1"/>
        </w:trPr>
        <w:tc>
          <w:tcPr>
            <w:tcW w:w="6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B2E73A" w14:textId="77777777" w:rsidR="00763B98" w:rsidRPr="00763B98" w:rsidRDefault="00763B98" w:rsidP="00763B98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5D7D19" w14:textId="70430E12" w:rsidR="00763B98" w:rsidRPr="00763B98" w:rsidRDefault="00CB1D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 OF0055</w:t>
            </w:r>
          </w:p>
        </w:tc>
        <w:tc>
          <w:tcPr>
            <w:tcW w:w="26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9530E7" w14:textId="77777777" w:rsidR="00763B98" w:rsidRPr="00763B98" w:rsidRDefault="00763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</w:rPr>
              <w:t>Финансијско извештавање</w:t>
            </w:r>
          </w:p>
        </w:tc>
        <w:tc>
          <w:tcPr>
            <w:tcW w:w="1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81DB79" w14:textId="77777777" w:rsidR="00763B98" w:rsidRPr="00763B98" w:rsidRDefault="00763B98" w:rsidP="004E4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</w:rPr>
              <w:t>Предавања</w:t>
            </w:r>
          </w:p>
        </w:tc>
        <w:tc>
          <w:tcPr>
            <w:tcW w:w="25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CD645C" w14:textId="77777777" w:rsidR="00763B98" w:rsidRPr="00763B98" w:rsidRDefault="00763B98" w:rsidP="004E4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</w:rPr>
              <w:t>Финансије и банкарство</w:t>
            </w:r>
          </w:p>
        </w:tc>
        <w:tc>
          <w:tcPr>
            <w:tcW w:w="1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8FE821" w14:textId="77777777" w:rsidR="00763B98" w:rsidRPr="00763B98" w:rsidRDefault="00763B98" w:rsidP="004E4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</w:rPr>
              <w:t>ОАС</w:t>
            </w:r>
          </w:p>
        </w:tc>
      </w:tr>
      <w:tr w:rsidR="00763B98" w:rsidRPr="00763B98" w14:paraId="734CCB8C" w14:textId="77777777" w:rsidTr="00905374">
        <w:trPr>
          <w:trHeight w:val="1"/>
        </w:trPr>
        <w:tc>
          <w:tcPr>
            <w:tcW w:w="6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90D5B7" w14:textId="77777777" w:rsidR="00763B98" w:rsidRPr="00763B98" w:rsidRDefault="00763B98" w:rsidP="00763B98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639D34" w14:textId="77777777" w:rsidR="00763B98" w:rsidRPr="00763B98" w:rsidRDefault="00763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92B7EC" w14:textId="77777777" w:rsidR="00763B98" w:rsidRPr="00763B98" w:rsidRDefault="00763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</w:rPr>
              <w:t>Корпоративне финнасије</w:t>
            </w:r>
          </w:p>
        </w:tc>
        <w:tc>
          <w:tcPr>
            <w:tcW w:w="1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A69F05" w14:textId="77777777" w:rsidR="00763B98" w:rsidRPr="00763B98" w:rsidRDefault="00763B98" w:rsidP="004E4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</w:rPr>
              <w:t>Предавања</w:t>
            </w:r>
          </w:p>
        </w:tc>
        <w:tc>
          <w:tcPr>
            <w:tcW w:w="25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2F44D3" w14:textId="77777777" w:rsidR="00763B98" w:rsidRPr="00763B98" w:rsidRDefault="00763B98" w:rsidP="004E4D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</w:rPr>
              <w:t>Финансије и банкарство</w:t>
            </w:r>
          </w:p>
        </w:tc>
        <w:tc>
          <w:tcPr>
            <w:tcW w:w="1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7053D4" w14:textId="77777777" w:rsidR="00763B98" w:rsidRPr="00763B98" w:rsidRDefault="00763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</w:rPr>
              <w:t>МАС</w:t>
            </w:r>
          </w:p>
        </w:tc>
      </w:tr>
      <w:tr w:rsidR="00763B98" w:rsidRPr="00763B98" w14:paraId="5A3ED957" w14:textId="77777777" w:rsidTr="00905374">
        <w:trPr>
          <w:trHeight w:val="1"/>
        </w:trPr>
        <w:tc>
          <w:tcPr>
            <w:tcW w:w="6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29AA66" w14:textId="77777777" w:rsidR="00763B98" w:rsidRPr="00763B98" w:rsidRDefault="00763B98" w:rsidP="00763B98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7B04AA" w14:textId="77777777" w:rsidR="00763B98" w:rsidRPr="00763B98" w:rsidRDefault="00763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6EC007" w14:textId="77777777" w:rsidR="00763B98" w:rsidRPr="00763B98" w:rsidRDefault="00763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</w:rPr>
              <w:t>Пословна анлаиза</w:t>
            </w:r>
          </w:p>
        </w:tc>
        <w:tc>
          <w:tcPr>
            <w:tcW w:w="12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C9B751" w14:textId="77777777" w:rsidR="00763B98" w:rsidRPr="00763B98" w:rsidRDefault="00763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</w:rPr>
              <w:t>Предавања</w:t>
            </w:r>
          </w:p>
        </w:tc>
        <w:tc>
          <w:tcPr>
            <w:tcW w:w="25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8A720C" w14:textId="77777777" w:rsidR="00763B98" w:rsidRPr="00763B98" w:rsidRDefault="00763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</w:rPr>
              <w:t>Менаџмент</w:t>
            </w:r>
          </w:p>
        </w:tc>
        <w:tc>
          <w:tcPr>
            <w:tcW w:w="1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46051C" w14:textId="77777777" w:rsidR="00763B98" w:rsidRPr="00763B98" w:rsidRDefault="00763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</w:rPr>
              <w:t>МАС</w:t>
            </w:r>
          </w:p>
        </w:tc>
      </w:tr>
      <w:tr w:rsidR="00763B98" w:rsidRPr="00763B98" w14:paraId="731E0696" w14:textId="77777777" w:rsidTr="00763B98">
        <w:trPr>
          <w:trHeight w:val="1"/>
        </w:trPr>
        <w:tc>
          <w:tcPr>
            <w:tcW w:w="9973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24B419" w14:textId="77777777" w:rsidR="00763B98" w:rsidRPr="00763B98" w:rsidRDefault="00763B98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Репрезентативне референце (минимално 5 не више од 10)</w:t>
            </w:r>
          </w:p>
        </w:tc>
      </w:tr>
      <w:tr w:rsidR="00763B98" w:rsidRPr="00763B98" w14:paraId="3356D63D" w14:textId="77777777" w:rsidTr="00905374">
        <w:trPr>
          <w:trHeight w:val="1"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EF8AB9" w14:textId="77777777" w:rsidR="00763B98" w:rsidRPr="00763B98" w:rsidRDefault="00763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9613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A9BA24" w14:textId="77777777" w:rsidR="00763B98" w:rsidRPr="00763B98" w:rsidRDefault="00905374" w:rsidP="00905374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  <w:t>Вукасовић, Д. «</w:t>
            </w:r>
            <w:r w:rsidR="00763B98" w:rsidRPr="00763B98"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  <w:t>Управљање ризиком формирања цене у српској индустрији обуће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  <w:t>»</w:t>
            </w:r>
            <w:r w:rsidR="00763B98" w:rsidRPr="00763B98"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  <w:t xml:space="preserve">, XII Интернационални научни скупSM 2007– Стратегијски менаџмент и системи подршке одлучивања у стратегијском менаџмент, Палић, 2007, стр. 137 – 139, ISSN 0354-8414, ISBN 978-86-7233-145-5 </w:t>
            </w:r>
          </w:p>
        </w:tc>
      </w:tr>
      <w:tr w:rsidR="00763B98" w:rsidRPr="00763B98" w14:paraId="49F22696" w14:textId="77777777" w:rsidTr="00905374">
        <w:trPr>
          <w:trHeight w:val="1"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65AFDD" w14:textId="77777777" w:rsidR="00763B98" w:rsidRPr="00763B98" w:rsidRDefault="00763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9613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18729F" w14:textId="77777777" w:rsidR="00763B98" w:rsidRPr="00763B98" w:rsidRDefault="00905374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  <w:t>Вукасовић, Д</w:t>
            </w:r>
            <w:r w:rsidRPr="00763B98"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  <w:t>. «</w:t>
            </w:r>
            <w:r w:rsidR="00763B98" w:rsidRPr="00763B98"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  <w:t>Управљање интерним ценама и њихов утицај на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  <w:t xml:space="preserve"> проформансе пословних јединица»</w:t>
            </w:r>
            <w:r w:rsidR="00763B98" w:rsidRPr="00763B98"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  <w:t xml:space="preserve"> </w:t>
            </w:r>
            <w:r w:rsidR="00763B98" w:rsidRPr="00763B98">
              <w:rPr>
                <w:rFonts w:ascii="Times New Roman" w:hAnsi="Times New Roman" w:cs="Times New Roman"/>
                <w:caps/>
                <w:sz w:val="20"/>
                <w:szCs w:val="20"/>
                <w:highlight w:val="white"/>
                <w:lang w:val="ru-RU"/>
              </w:rPr>
              <w:t xml:space="preserve">, </w:t>
            </w:r>
            <w:r w:rsidR="00763B98" w:rsidRPr="00763B98"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  <w:t>XIV Интернационални научни скуп  SM 2009– Стратегијски менаџмент и системи подршке одлучивања у стратегијском менаџменту, Палић, 2009,стр. 121 – 125, ISBN 978-86-7233-224-7</w:t>
            </w:r>
          </w:p>
        </w:tc>
      </w:tr>
      <w:tr w:rsidR="00763B98" w:rsidRPr="00763B98" w14:paraId="29E4AA2A" w14:textId="77777777" w:rsidTr="00905374">
        <w:trPr>
          <w:trHeight w:val="1"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BF26C0" w14:textId="77777777" w:rsidR="00763B98" w:rsidRPr="00763B98" w:rsidRDefault="00763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9613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3E80EB" w14:textId="77777777" w:rsidR="00763B98" w:rsidRPr="00763B98" w:rsidRDefault="00905374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  <w:t>Вукасовић, Д. «</w:t>
            </w:r>
            <w:r w:rsidR="00763B98" w:rsidRPr="00763B98"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  <w:t>Савремени финансијско рачуноводствени приступ релевантним трошковима у трговини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  <w:t>»</w:t>
            </w:r>
            <w:r w:rsidR="00763B98" w:rsidRPr="00763B98"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  <w:t xml:space="preserve">– LEMIiMA 2009 1st International Conference </w:t>
            </w:r>
            <w:r w:rsidR="00763B98" w:rsidRPr="00763B98"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  <w:t></w:t>
            </w:r>
            <w:r w:rsidR="00763B98" w:rsidRPr="00763B98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Law, Economy and Management in Modern Ambience</w:t>
            </w:r>
            <w:r w:rsidR="00763B98" w:rsidRPr="00763B98"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, </w:t>
            </w:r>
            <w:r w:rsidR="00763B98" w:rsidRPr="00763B98"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  <w:t>Соко Бања,2009, стр. 852 -857, ISBN 978-86-87333-07-9.</w:t>
            </w:r>
          </w:p>
        </w:tc>
      </w:tr>
      <w:tr w:rsidR="00763B98" w:rsidRPr="00763B98" w14:paraId="3ADC952D" w14:textId="77777777" w:rsidTr="00905374">
        <w:trPr>
          <w:trHeight w:val="1"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60CB39" w14:textId="77777777" w:rsidR="00763B98" w:rsidRPr="00763B98" w:rsidRDefault="00763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9613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612BDD" w14:textId="77777777" w:rsidR="00763B98" w:rsidRPr="00763B98" w:rsidRDefault="00905374" w:rsidP="00905374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  <w:t>Вукасовић, Д</w:t>
            </w:r>
            <w:r w:rsidR="00763B98" w:rsidRPr="00763B98"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  <w:t>.,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  <w:t xml:space="preserve"> «</w:t>
            </w:r>
            <w:r w:rsidR="00763B98" w:rsidRPr="00763B98"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  <w:t xml:space="preserve"> Анализа финансијских индикатора трошкова набавке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  <w:t>»</w:t>
            </w:r>
            <w:r w:rsidR="00763B98" w:rsidRPr="00763B98"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  <w:t>, Сварог, научно-стручни часопис за друштвене и природне науке, бр. 15, Независни Универзитет Бања Лука (НУБЛ), Бања Лука, 2018. г., стр. 151-159ISSN 1986-8588.</w:t>
            </w:r>
          </w:p>
        </w:tc>
      </w:tr>
      <w:tr w:rsidR="00763B98" w:rsidRPr="00763B98" w14:paraId="0C2D09F5" w14:textId="77777777" w:rsidTr="00905374">
        <w:trPr>
          <w:trHeight w:val="1"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53BBA9" w14:textId="77777777" w:rsidR="00763B98" w:rsidRPr="00763B98" w:rsidRDefault="00763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9613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5313D8" w14:textId="77777777" w:rsidR="00763B98" w:rsidRPr="00763B98" w:rsidRDefault="00905374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  <w:t>Вукасовић, Д</w:t>
            </w:r>
            <w:r w:rsidRPr="00763B98"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  <w:t>.,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  <w:t xml:space="preserve"> «</w:t>
            </w:r>
            <w:r w:rsidR="00763B98" w:rsidRPr="00763B98"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  <w:t>Стандардни трошкови одржавања животне вредности купца у управљачком рачуноводству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  <w:t>»</w:t>
            </w:r>
            <w:r w:rsidR="00763B98" w:rsidRPr="00763B98"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  <w:t xml:space="preserve"> </w:t>
            </w:r>
            <w:r w:rsidR="00763B98" w:rsidRPr="00763B98"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  <w:t>LIMEN 2017, THIRD INTERNATIONAL SCIENTIFIC BUSINESS CONFERENCE, Leadership and Management: Integrated Politics of Research and Innovations,  2017, Београд, стр.405 – 412, ISBN 978-86-80194-09-7.</w:t>
            </w:r>
          </w:p>
        </w:tc>
      </w:tr>
      <w:tr w:rsidR="00763B98" w:rsidRPr="00763B98" w14:paraId="29AC465B" w14:textId="77777777" w:rsidTr="00905374">
        <w:trPr>
          <w:trHeight w:val="1"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E3B03B" w14:textId="77777777" w:rsidR="00763B98" w:rsidRPr="00763B98" w:rsidRDefault="00763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9613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EC9210" w14:textId="77777777" w:rsidR="00763B98" w:rsidRPr="00763B98" w:rsidRDefault="00905374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  <w:t>Вукасовић, Д., «</w:t>
            </w:r>
            <w:r w:rsidR="00763B98" w:rsidRPr="00763B98"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  <w:t xml:space="preserve"> FINANCIAL ANALYSIS IN THE FUNCTION OF THE EXERCISE OF THE SALES ASSORTMENT PLAN, INTERNATIONAL JOURNAL OF ECONOMICS AND LAW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  <w:t>»</w:t>
            </w:r>
            <w:r w:rsidR="00763B98" w:rsidRPr="00763B98"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  <w:t>,Volume 8 | No. 22,Faculty of Business Studies and Law,UNIVERSITY „UNION-NIKOLA TESLA” OF BELGRADE,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  <w:t xml:space="preserve"> </w:t>
            </w:r>
            <w:r w:rsidR="00763B98" w:rsidRPr="00763B98"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  <w:t>Београд, 2018, стр. 103 – 112, ISSN 2217-5504,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  <w:t xml:space="preserve"> </w:t>
            </w:r>
          </w:p>
        </w:tc>
      </w:tr>
      <w:tr w:rsidR="00763B98" w:rsidRPr="00763B98" w14:paraId="379C5AF1" w14:textId="77777777" w:rsidTr="00905374">
        <w:trPr>
          <w:trHeight w:val="1"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13E308" w14:textId="77777777" w:rsidR="00763B98" w:rsidRPr="00763B98" w:rsidRDefault="00763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9613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F978CF" w14:textId="77777777" w:rsidR="00763B98" w:rsidRPr="00763B98" w:rsidRDefault="00905374" w:rsidP="00905374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  <w:t>Вукасовић, Д.</w:t>
            </w:r>
            <w:r w:rsidR="00763B98" w:rsidRPr="00763B98"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  <w:t>»</w:t>
            </w:r>
            <w:r w:rsidR="00763B98" w:rsidRPr="00763B98"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  <w:t xml:space="preserve">INTERNAL AND EXTERNAL AUDIT AS A FACTOR IN IMPROVING THE MANAGEMENT OF THE AGRICULTURAL ENTERPRISE 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  <w:t>«</w:t>
            </w:r>
            <w:r w:rsidR="00763B98" w:rsidRPr="00763B98"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  <w:t>, ПОЉОПРИВРЕДНА ТЕХНИКА, научни часопис бр. 4, Универзитет у Београду, Пољопривредни факултет, Институт за пољопривредну технику, Београд, 2018., стр. 8-12, ISSN 0554-5587</w:t>
            </w:r>
          </w:p>
        </w:tc>
      </w:tr>
      <w:tr w:rsidR="00763B98" w:rsidRPr="00763B98" w14:paraId="6D225B0D" w14:textId="77777777" w:rsidTr="00905374">
        <w:trPr>
          <w:trHeight w:val="1"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599CCF" w14:textId="77777777" w:rsidR="00763B98" w:rsidRPr="00763B98" w:rsidRDefault="00763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9613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E15FBA" w14:textId="77777777" w:rsidR="00763B98" w:rsidRPr="00763B98" w:rsidRDefault="00905374" w:rsidP="00905374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  <w:t>Вукасовић, Д., «</w:t>
            </w:r>
            <w:r w:rsidR="00763B98" w:rsidRPr="00763B98"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  <w:t xml:space="preserve"> Новчане дознаке као фактор развоја БиХ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  <w:t>»</w:t>
            </w:r>
            <w:r w:rsidR="00763B98" w:rsidRPr="00763B98"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  <w:t>, SVAROG, научно-стручни часопис за друштвене и природне науке, бр. 18, Независни Универзитет Бања Лика (НУЛБ) , Бања Лука, 2019., стр. 183-140, ISSN 1986-8588</w:t>
            </w:r>
          </w:p>
        </w:tc>
      </w:tr>
      <w:tr w:rsidR="00763B98" w:rsidRPr="00763B98" w14:paraId="32847474" w14:textId="77777777" w:rsidTr="00905374">
        <w:trPr>
          <w:trHeight w:val="1"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0C04EC" w14:textId="77777777" w:rsidR="00763B98" w:rsidRPr="00763B98" w:rsidRDefault="00763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9613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25ADAD" w14:textId="77777777" w:rsidR="00763B98" w:rsidRPr="00763B98" w:rsidRDefault="00905374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  <w:t xml:space="preserve">Вукасовић, Д., </w:t>
            </w:r>
            <w:r w:rsidR="00763B98" w:rsidRPr="00763B98"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  <w:t>«</w:t>
            </w:r>
            <w:r w:rsidR="00763B98" w:rsidRPr="00763B98"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  <w:t>Улога управљачког рачуноводства у процени функције трошкова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  <w:t>»</w:t>
            </w:r>
            <w:r w:rsidR="00763B98" w:rsidRPr="00763B98"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  <w:t>, SVAROG,  научно-стручни часоп'ис за друштвене и природне науке, бр. 18,  Независни Универзитет у Бања Луки (НУБЛ), Бања Лука, 2019., стр. 191-198, ISSN 1986-8588</w:t>
            </w:r>
          </w:p>
        </w:tc>
      </w:tr>
      <w:tr w:rsidR="00763B98" w:rsidRPr="00763B98" w14:paraId="5E95150A" w14:textId="77777777" w:rsidTr="00905374">
        <w:trPr>
          <w:trHeight w:val="1"/>
        </w:trPr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745F3C" w14:textId="77777777" w:rsidR="00763B98" w:rsidRPr="00763B98" w:rsidRDefault="00763B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10.</w:t>
            </w:r>
          </w:p>
        </w:tc>
        <w:tc>
          <w:tcPr>
            <w:tcW w:w="9613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763325" w14:textId="77777777" w:rsidR="00763B98" w:rsidRPr="00763B98" w:rsidRDefault="00763B98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  <w:t xml:space="preserve"> </w:t>
            </w:r>
            <w:r w:rsidR="00905374"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  <w:t>Вукасовић, Д., «</w:t>
            </w:r>
            <w:r w:rsidRPr="00763B98"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  <w:t>Улога финансијске анализе у управљању интернационализације пословања предузећа</w:t>
            </w:r>
            <w:r w:rsidR="00905374"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  <w:t>»</w:t>
            </w:r>
            <w:r w:rsidRPr="00763B98"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  <w:t>, Међународна конференција: Изаови глобализациј</w:t>
            </w:r>
            <w:r w:rsidR="00905374"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  <w:t>е, зборник радова, мај, 2017. г</w:t>
            </w:r>
            <w:r w:rsidRPr="00763B98"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  <w:t>о</w:t>
            </w:r>
            <w:r w:rsidR="00905374"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  <w:t>д</w:t>
            </w:r>
            <w:r w:rsidRPr="00763B98">
              <w:rPr>
                <w:rFonts w:ascii="Times New Roman" w:hAnsi="Times New Roman" w:cs="Times New Roman"/>
                <w:sz w:val="20"/>
                <w:szCs w:val="20"/>
                <w:highlight w:val="white"/>
                <w:lang w:val="ru-RU"/>
              </w:rPr>
              <w:t>ине, Ново Место, стр. 584-590, ISBN 978-961-6770-37-8</w:t>
            </w:r>
          </w:p>
        </w:tc>
      </w:tr>
      <w:tr w:rsidR="00763B98" w:rsidRPr="00763B98" w14:paraId="128F1DCD" w14:textId="77777777" w:rsidTr="00763B98">
        <w:trPr>
          <w:trHeight w:val="1"/>
        </w:trPr>
        <w:tc>
          <w:tcPr>
            <w:tcW w:w="9973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55118D" w14:textId="77777777" w:rsidR="00763B98" w:rsidRPr="00763B98" w:rsidRDefault="00763B98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763B98" w:rsidRPr="00763B98" w14:paraId="0B9E9823" w14:textId="77777777" w:rsidTr="00905374">
        <w:trPr>
          <w:trHeight w:val="1"/>
        </w:trPr>
        <w:tc>
          <w:tcPr>
            <w:tcW w:w="360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76F134" w14:textId="77777777" w:rsidR="00763B98" w:rsidRPr="00763B98" w:rsidRDefault="00763B98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Укупан број цитата</w:t>
            </w:r>
          </w:p>
        </w:tc>
        <w:tc>
          <w:tcPr>
            <w:tcW w:w="637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10266A" w14:textId="77777777" w:rsidR="00763B98" w:rsidRPr="00763B98" w:rsidRDefault="00763B98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3B98" w:rsidRPr="00763B98" w14:paraId="7E901CA5" w14:textId="77777777" w:rsidTr="00905374">
        <w:trPr>
          <w:trHeight w:val="1"/>
        </w:trPr>
        <w:tc>
          <w:tcPr>
            <w:tcW w:w="360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3F3235" w14:textId="77777777" w:rsidR="00763B98" w:rsidRPr="00763B98" w:rsidRDefault="00763B98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Укупан број радова са SCI (SSCI) листе</w:t>
            </w:r>
          </w:p>
        </w:tc>
        <w:tc>
          <w:tcPr>
            <w:tcW w:w="637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75FDA3" w14:textId="77777777" w:rsidR="00763B98" w:rsidRPr="00763B98" w:rsidRDefault="00763B98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3B98" w:rsidRPr="00763B98" w14:paraId="09B09153" w14:textId="77777777" w:rsidTr="00905374">
        <w:trPr>
          <w:trHeight w:val="1"/>
        </w:trPr>
        <w:tc>
          <w:tcPr>
            <w:tcW w:w="360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A7DC40" w14:textId="77777777" w:rsidR="00763B98" w:rsidRPr="00763B98" w:rsidRDefault="00763B98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Тренутно учешће на пројектима</w:t>
            </w:r>
          </w:p>
        </w:tc>
        <w:tc>
          <w:tcPr>
            <w:tcW w:w="316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B97C43" w14:textId="77777777" w:rsidR="00763B98" w:rsidRPr="00763B98" w:rsidRDefault="00763B98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Домаћи</w:t>
            </w:r>
          </w:p>
        </w:tc>
        <w:tc>
          <w:tcPr>
            <w:tcW w:w="320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E0D74D" w14:textId="77777777" w:rsidR="00763B98" w:rsidRPr="00763B98" w:rsidRDefault="00763B98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Међународни</w:t>
            </w:r>
          </w:p>
        </w:tc>
      </w:tr>
      <w:tr w:rsidR="00763B98" w:rsidRPr="00763B98" w14:paraId="5DC397BF" w14:textId="77777777" w:rsidTr="00905374">
        <w:trPr>
          <w:trHeight w:val="1"/>
        </w:trPr>
        <w:tc>
          <w:tcPr>
            <w:tcW w:w="360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C3C34A" w14:textId="77777777" w:rsidR="00763B98" w:rsidRPr="00763B98" w:rsidRDefault="00763B98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Усавршавања </w:t>
            </w:r>
          </w:p>
        </w:tc>
        <w:tc>
          <w:tcPr>
            <w:tcW w:w="637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27D92E" w14:textId="77777777" w:rsidR="00763B98" w:rsidRPr="00763B98" w:rsidRDefault="00763B98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3B98" w:rsidRPr="00763B98" w14:paraId="4EECA975" w14:textId="77777777" w:rsidTr="00763B98">
        <w:trPr>
          <w:trHeight w:val="1"/>
        </w:trPr>
        <w:tc>
          <w:tcPr>
            <w:tcW w:w="9973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A152A7" w14:textId="77777777" w:rsidR="00763B98" w:rsidRPr="00763B98" w:rsidRDefault="00763B98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Други подаци које сматрате релевантним</w:t>
            </w:r>
          </w:p>
        </w:tc>
      </w:tr>
      <w:tr w:rsidR="00763B98" w:rsidRPr="00763B98" w14:paraId="40AC9C7A" w14:textId="77777777" w:rsidTr="00763B98">
        <w:trPr>
          <w:trHeight w:val="1"/>
        </w:trPr>
        <w:tc>
          <w:tcPr>
            <w:tcW w:w="9973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2DD0B5" w14:textId="77777777" w:rsidR="00763B98" w:rsidRPr="00763B98" w:rsidRDefault="00763B98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63B9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несме прећи једну А4 страну.</w:t>
            </w:r>
          </w:p>
        </w:tc>
      </w:tr>
    </w:tbl>
    <w:p w14:paraId="38FBBD4D" w14:textId="77777777" w:rsidR="00763B98" w:rsidRDefault="00763B98" w:rsidP="00763B9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2C9A09AB" w14:textId="77777777" w:rsidR="00FB697D" w:rsidRDefault="00FB697D"/>
    <w:sectPr w:rsidR="00FB697D" w:rsidSect="004E4DF9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3FC5962"/>
    <w:multiLevelType w:val="hybridMultilevel"/>
    <w:tmpl w:val="B61C00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9104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3B98"/>
    <w:rsid w:val="00763B98"/>
    <w:rsid w:val="00905374"/>
    <w:rsid w:val="00CB1D15"/>
    <w:rsid w:val="00FB6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0CCC8"/>
  <w15:docId w15:val="{ABF0623E-2758-495F-8F2E-B1A6CF305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3B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684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Miljana</dc:creator>
  <cp:keywords/>
  <dc:description/>
  <cp:lastModifiedBy>Korisnik</cp:lastModifiedBy>
  <cp:revision>3</cp:revision>
  <dcterms:created xsi:type="dcterms:W3CDTF">2020-10-16T23:03:00Z</dcterms:created>
  <dcterms:modified xsi:type="dcterms:W3CDTF">2024-12-30T21:52:00Z</dcterms:modified>
</cp:coreProperties>
</file>